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A6" w:rsidRDefault="00D85CA6" w:rsidP="00D8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</w:pPr>
      <w:r>
        <w:rPr>
          <w:rFonts w:ascii="English111 Adagio BT" w:hAnsi="English111 Adagio BT"/>
          <w:noProof/>
          <w:sz w:val="32"/>
          <w:szCs w:val="32"/>
        </w:rPr>
        <w:drawing>
          <wp:inline distT="0" distB="0" distL="0" distR="0" wp14:anchorId="5DE0CD03" wp14:editId="1425CABA">
            <wp:extent cx="904875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A6" w:rsidRPr="00075046" w:rsidRDefault="00D85CA6" w:rsidP="00D85CA6">
      <w:pPr>
        <w:spacing w:after="0" w:line="240" w:lineRule="auto"/>
        <w:jc w:val="center"/>
        <w:rPr>
          <w:rFonts w:ascii="Kunstler Script" w:hAnsi="Kunstler Script" w:cs="Calibri"/>
          <w:b/>
          <w:i/>
          <w:sz w:val="52"/>
          <w:szCs w:val="52"/>
        </w:rPr>
      </w:pPr>
      <w:r w:rsidRPr="00075046">
        <w:rPr>
          <w:rFonts w:ascii="Kunstler Script" w:hAnsi="Kunstler Script" w:cs="Calibri"/>
          <w:b/>
          <w:i/>
          <w:sz w:val="52"/>
          <w:szCs w:val="52"/>
        </w:rPr>
        <w:t>Ministero dell’Istruzione, dell’ Università e della Ricerca</w:t>
      </w:r>
    </w:p>
    <w:p w:rsidR="00D85CA6" w:rsidRPr="00075046" w:rsidRDefault="00D85CA6" w:rsidP="00D85CA6">
      <w:pPr>
        <w:spacing w:after="0" w:line="240" w:lineRule="auto"/>
        <w:jc w:val="center"/>
        <w:rPr>
          <w:rFonts w:ascii="Kunstler Script" w:hAnsi="Kunstler Script"/>
          <w:sz w:val="40"/>
          <w:szCs w:val="40"/>
        </w:rPr>
      </w:pPr>
      <w:r w:rsidRPr="00075046">
        <w:rPr>
          <w:rFonts w:ascii="Kunstler Script" w:hAnsi="Kunstler Script"/>
          <w:sz w:val="40"/>
          <w:szCs w:val="40"/>
        </w:rPr>
        <w:t>Ufficio Scolastico Regionale per la Campania</w:t>
      </w:r>
    </w:p>
    <w:p w:rsidR="00D85CA6" w:rsidRPr="00075046" w:rsidRDefault="00D85CA6" w:rsidP="00D85CA6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r w:rsidRPr="00075046">
        <w:rPr>
          <w:rFonts w:ascii="Times New Roman" w:hAnsi="Times New Roman"/>
          <w:bCs/>
          <w:color w:val="000000"/>
          <w:sz w:val="23"/>
          <w:szCs w:val="23"/>
        </w:rPr>
        <w:t xml:space="preserve">DIREZIONE GENERALE </w:t>
      </w:r>
    </w:p>
    <w:p w:rsidR="00D85CA6" w:rsidRPr="000127A0" w:rsidRDefault="00D7630C" w:rsidP="00CF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0127A0">
        <w:rPr>
          <w:rFonts w:ascii="Times New Roman" w:hAnsi="Times New Roman"/>
          <w:color w:val="000000"/>
          <w:sz w:val="21"/>
          <w:szCs w:val="21"/>
          <w:lang w:val="en-US"/>
        </w:rPr>
        <w:t>Prot. n. AOODRCA.R.U.</w:t>
      </w:r>
      <w:r w:rsidR="000127A0" w:rsidRPr="000127A0">
        <w:rPr>
          <w:rFonts w:ascii="Times New Roman" w:hAnsi="Times New Roman"/>
          <w:color w:val="000000"/>
          <w:sz w:val="21"/>
          <w:szCs w:val="21"/>
          <w:lang w:val="en-US"/>
        </w:rPr>
        <w:t xml:space="preserve">  </w:t>
      </w:r>
      <w:r w:rsidR="000127A0">
        <w:rPr>
          <w:rFonts w:ascii="Times New Roman" w:hAnsi="Times New Roman"/>
          <w:color w:val="000000"/>
          <w:sz w:val="21"/>
          <w:szCs w:val="21"/>
          <w:lang w:val="en-US"/>
        </w:rPr>
        <w:t>3527</w:t>
      </w:r>
      <w:r w:rsidR="00D85CA6" w:rsidRPr="000127A0">
        <w:rPr>
          <w:rFonts w:ascii="Times New Roman" w:hAnsi="Times New Roman"/>
          <w:color w:val="000000"/>
          <w:sz w:val="21"/>
          <w:szCs w:val="21"/>
          <w:lang w:val="en-US"/>
        </w:rPr>
        <w:t xml:space="preserve">                                                                                 </w:t>
      </w:r>
      <w:r w:rsidRPr="000127A0">
        <w:rPr>
          <w:rFonts w:ascii="Times New Roman" w:hAnsi="Times New Roman"/>
          <w:color w:val="000000"/>
          <w:sz w:val="21"/>
          <w:szCs w:val="21"/>
          <w:lang w:val="en-US"/>
        </w:rPr>
        <w:t xml:space="preserve">Napoli, </w:t>
      </w:r>
      <w:r w:rsidR="000127A0" w:rsidRPr="000127A0">
        <w:rPr>
          <w:rFonts w:ascii="Times New Roman" w:hAnsi="Times New Roman"/>
          <w:color w:val="000000"/>
          <w:sz w:val="21"/>
          <w:szCs w:val="21"/>
          <w:lang w:val="en-US"/>
        </w:rPr>
        <w:t>10</w:t>
      </w:r>
      <w:r w:rsidR="000127A0">
        <w:rPr>
          <w:rFonts w:ascii="Times New Roman" w:hAnsi="Times New Roman"/>
          <w:color w:val="000000"/>
          <w:sz w:val="21"/>
          <w:szCs w:val="21"/>
          <w:lang w:val="en-US"/>
        </w:rPr>
        <w:t>.04.2015</w:t>
      </w:r>
    </w:p>
    <w:p w:rsidR="00CF20B1" w:rsidRDefault="00CF20B1" w:rsidP="00CF20B1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caps/>
          <w:color w:val="000000" w:themeColor="text1"/>
        </w:rPr>
      </w:pPr>
      <w:r>
        <w:rPr>
          <w:rFonts w:ascii="Times New Roman" w:eastAsia="Times New Roman" w:hAnsi="Times New Roman" w:cs="Times New Roman"/>
          <w:caps/>
          <w:color w:val="000000" w:themeColor="text1"/>
        </w:rPr>
        <w:sym w:font="Webdings" w:char="F034"/>
      </w:r>
      <w:r>
        <w:rPr>
          <w:rFonts w:ascii="Times New Roman" w:eastAsia="Times New Roman" w:hAnsi="Times New Roman" w:cs="Times New Roman"/>
          <w:caps/>
          <w:color w:val="000000" w:themeColor="text1"/>
        </w:rPr>
        <w:t>AI DIRIGENTI SCOLASTICI DEI POLI FORMATIVI</w:t>
      </w:r>
    </w:p>
    <w:p w:rsidR="00CF20B1" w:rsidRPr="001467F1" w:rsidRDefault="00CF20B1" w:rsidP="00CF20B1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caps/>
          <w:color w:val="000000" w:themeColor="text1"/>
        </w:rPr>
      </w:pPr>
      <w:r>
        <w:rPr>
          <w:rFonts w:ascii="Times New Roman" w:eastAsia="Times New Roman" w:hAnsi="Times New Roman" w:cs="Times New Roman"/>
          <w:caps/>
          <w:color w:val="000000" w:themeColor="text1"/>
        </w:rPr>
        <w:sym w:font="Webdings" w:char="F034"/>
      </w:r>
      <w:r w:rsidRPr="001467F1">
        <w:rPr>
          <w:rFonts w:ascii="Times New Roman" w:eastAsia="Times New Roman" w:hAnsi="Times New Roman" w:cs="Times New Roman"/>
          <w:caps/>
          <w:color w:val="000000" w:themeColor="text1"/>
        </w:rPr>
        <w:t>Ai dirigenti scolastici delle scuole statali</w:t>
      </w:r>
    </w:p>
    <w:p w:rsidR="00501B24" w:rsidRDefault="00501B24" w:rsidP="00501B24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caps/>
          <w:color w:val="000000" w:themeColor="text1"/>
        </w:rPr>
      </w:pPr>
      <w:r w:rsidRPr="001467F1">
        <w:rPr>
          <w:rFonts w:ascii="Times New Roman" w:eastAsia="Times New Roman" w:hAnsi="Times New Roman" w:cs="Times New Roman"/>
          <w:caps/>
          <w:color w:val="000000" w:themeColor="text1"/>
        </w:rPr>
        <w:t>di ogni ordine e grado</w:t>
      </w:r>
    </w:p>
    <w:p w:rsidR="00B576A4" w:rsidRPr="001467F1" w:rsidRDefault="00B576A4" w:rsidP="00501B24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caps/>
          <w:color w:val="000000" w:themeColor="text1"/>
        </w:rPr>
      </w:pPr>
      <w:r>
        <w:rPr>
          <w:rFonts w:ascii="Times New Roman" w:eastAsia="Times New Roman" w:hAnsi="Times New Roman" w:cs="Times New Roman"/>
          <w:caps/>
          <w:color w:val="000000" w:themeColor="text1"/>
        </w:rPr>
        <w:t>DELLA CAMPANIA</w:t>
      </w:r>
    </w:p>
    <w:p w:rsidR="00501B24" w:rsidRPr="001467F1" w:rsidRDefault="00501B24" w:rsidP="00501B2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000000" w:themeColor="text1"/>
        </w:rPr>
      </w:pPr>
    </w:p>
    <w:p w:rsidR="00D85CA6" w:rsidRPr="001467F1" w:rsidRDefault="00501B24" w:rsidP="00501B2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1467F1">
        <w:rPr>
          <w:rFonts w:ascii="Times New Roman" w:eastAsia="Times New Roman" w:hAnsi="Times New Roman" w:cs="Times New Roman"/>
          <w:b/>
          <w:bCs/>
          <w:color w:val="000000" w:themeColor="text1"/>
        </w:rPr>
        <w:t>Oggetto: </w:t>
      </w:r>
      <w:r w:rsidR="00D85CA6" w:rsidRPr="001467F1">
        <w:rPr>
          <w:rFonts w:ascii="Times New Roman" w:eastAsia="Times New Roman" w:hAnsi="Times New Roman" w:cs="Times New Roman"/>
          <w:color w:val="000000" w:themeColor="text1"/>
        </w:rPr>
        <w:t xml:space="preserve">Personale docente ed educativo neoassunto </w:t>
      </w:r>
      <w:r w:rsidRPr="001467F1">
        <w:rPr>
          <w:rFonts w:ascii="Times New Roman" w:eastAsia="Times New Roman" w:hAnsi="Times New Roman" w:cs="Times New Roman"/>
          <w:color w:val="000000" w:themeColor="text1"/>
        </w:rPr>
        <w:t>– Anno scolastico 2014</w:t>
      </w:r>
      <w:r w:rsidR="00D85CA6" w:rsidRPr="001467F1">
        <w:rPr>
          <w:rFonts w:ascii="Times New Roman" w:eastAsia="Times New Roman" w:hAnsi="Times New Roman" w:cs="Times New Roman"/>
          <w:color w:val="000000" w:themeColor="text1"/>
        </w:rPr>
        <w:t xml:space="preserve">-2015 </w:t>
      </w:r>
    </w:p>
    <w:p w:rsidR="00501B24" w:rsidRDefault="00D85CA6" w:rsidP="00501B2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1467F1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 w:rsidR="001467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467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D53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467F1">
        <w:rPr>
          <w:rFonts w:ascii="Times New Roman" w:eastAsia="Times New Roman" w:hAnsi="Times New Roman" w:cs="Times New Roman"/>
          <w:color w:val="000000" w:themeColor="text1"/>
        </w:rPr>
        <w:t xml:space="preserve"> AVVIO PIANO DI FORMAZIONE</w:t>
      </w:r>
      <w:r w:rsidR="00BD5398">
        <w:rPr>
          <w:rFonts w:ascii="Times New Roman" w:eastAsia="Times New Roman" w:hAnsi="Times New Roman" w:cs="Times New Roman"/>
          <w:color w:val="000000" w:themeColor="text1"/>
        </w:rPr>
        <w:t xml:space="preserve"> – attività informative e attività formative in presenza</w:t>
      </w:r>
    </w:p>
    <w:p w:rsidR="003A6089" w:rsidRPr="000207A1" w:rsidRDefault="000207A1" w:rsidP="000207A1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0207A1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</w:t>
      </w:r>
      <w:r w:rsidRPr="000207A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Integrazione</w:t>
      </w:r>
    </w:p>
    <w:p w:rsidR="000207A1" w:rsidRDefault="000207A1" w:rsidP="000207A1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000000" w:themeColor="text1"/>
        </w:rPr>
      </w:pPr>
    </w:p>
    <w:p w:rsidR="003A6089" w:rsidRPr="001467F1" w:rsidRDefault="003A6089" w:rsidP="006316F5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Sono pervenute all’Ufficio IV  dell’USR Campania numerose richieste di docenti neoassunti, in servizio presso istituzioni scolastiche della provincia di Avellino, concernenti l’individ</w:t>
      </w:r>
      <w:r w:rsidR="000207A1">
        <w:rPr>
          <w:rFonts w:ascii="Times New Roman" w:eastAsia="Times New Roman" w:hAnsi="Times New Roman" w:cs="Times New Roman"/>
          <w:color w:val="000000" w:themeColor="text1"/>
        </w:rPr>
        <w:t xml:space="preserve">uazione di un Polo Formativo a livello provinciale. </w:t>
      </w:r>
    </w:p>
    <w:p w:rsidR="00501B24" w:rsidRPr="001467F1" w:rsidRDefault="000207A1" w:rsidP="006316F5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Al fine di rispondere alle esigenze organizzative del personale</w:t>
      </w:r>
      <w:r w:rsidR="00EB795A">
        <w:rPr>
          <w:rFonts w:ascii="Times New Roman" w:eastAsia="Times New Roman" w:hAnsi="Times New Roman" w:cs="Times New Roman"/>
          <w:color w:val="000000" w:themeColor="text1"/>
        </w:rPr>
        <w:t xml:space="preserve"> docente di cui sopra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ad integrazione  della nota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. 3452/U dell’</w:t>
      </w:r>
      <w:r w:rsidR="006316F5">
        <w:rPr>
          <w:rFonts w:ascii="Times New Roman" w:eastAsia="Times New Roman" w:hAnsi="Times New Roman" w:cs="Times New Roman"/>
          <w:color w:val="000000" w:themeColor="text1"/>
        </w:rPr>
        <w:t>08.04.201</w:t>
      </w:r>
      <w:r w:rsidR="006C4C64">
        <w:rPr>
          <w:rFonts w:ascii="Times New Roman" w:eastAsia="Times New Roman" w:hAnsi="Times New Roman" w:cs="Times New Roman"/>
          <w:color w:val="000000" w:themeColor="text1"/>
        </w:rPr>
        <w:t>5 e nel rispetto della procedura</w:t>
      </w:r>
      <w:r w:rsidR="006316F5">
        <w:rPr>
          <w:rFonts w:ascii="Times New Roman" w:eastAsia="Times New Roman" w:hAnsi="Times New Roman" w:cs="Times New Roman"/>
          <w:color w:val="000000" w:themeColor="text1"/>
        </w:rPr>
        <w:t xml:space="preserve"> pubblica</w:t>
      </w:r>
      <w:r w:rsidR="006C4C64">
        <w:rPr>
          <w:rFonts w:ascii="Times New Roman" w:eastAsia="Times New Roman" w:hAnsi="Times New Roman" w:cs="Times New Roman"/>
          <w:color w:val="000000" w:themeColor="text1"/>
        </w:rPr>
        <w:t>,</w:t>
      </w:r>
      <w:r w:rsidR="006316F5">
        <w:rPr>
          <w:rFonts w:ascii="Times New Roman" w:eastAsia="Times New Roman" w:hAnsi="Times New Roman" w:cs="Times New Roman"/>
          <w:color w:val="000000" w:themeColor="text1"/>
        </w:rPr>
        <w:t xml:space="preserve"> di cui alla nota </w:t>
      </w:r>
      <w:proofErr w:type="spellStart"/>
      <w:r w:rsidR="006316F5">
        <w:rPr>
          <w:rFonts w:ascii="Times New Roman" w:eastAsia="Times New Roman" w:hAnsi="Times New Roman" w:cs="Times New Roman"/>
          <w:color w:val="000000" w:themeColor="text1"/>
        </w:rPr>
        <w:t>prot</w:t>
      </w:r>
      <w:proofErr w:type="spellEnd"/>
      <w:r w:rsidR="006316F5">
        <w:rPr>
          <w:rFonts w:ascii="Times New Roman" w:eastAsia="Times New Roman" w:hAnsi="Times New Roman" w:cs="Times New Roman"/>
          <w:color w:val="000000" w:themeColor="text1"/>
        </w:rPr>
        <w:t xml:space="preserve">. 2715 dell’11.03.2015, </w:t>
      </w:r>
      <w:r>
        <w:rPr>
          <w:rFonts w:ascii="Times New Roman" w:eastAsia="Times New Roman" w:hAnsi="Times New Roman" w:cs="Times New Roman"/>
          <w:color w:val="000000" w:themeColor="text1"/>
        </w:rPr>
        <w:t>si individua</w:t>
      </w:r>
      <w:r w:rsidR="006316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il </w:t>
      </w:r>
      <w:r w:rsidR="006316F5">
        <w:rPr>
          <w:rFonts w:ascii="Times New Roman" w:eastAsia="Times New Roman" w:hAnsi="Times New Roman" w:cs="Times New Roman"/>
          <w:color w:val="000000" w:themeColor="text1"/>
        </w:rPr>
        <w:t>seguente</w:t>
      </w:r>
      <w:r w:rsidR="00EB795A">
        <w:rPr>
          <w:rFonts w:ascii="Times New Roman" w:eastAsia="Times New Roman" w:hAnsi="Times New Roman" w:cs="Times New Roman"/>
          <w:color w:val="000000" w:themeColor="text1"/>
        </w:rPr>
        <w:t xml:space="preserve">, ulteriore </w:t>
      </w:r>
      <w:r w:rsidR="006316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Polo Formativo</w:t>
      </w:r>
      <w:r w:rsidR="00EB795A">
        <w:rPr>
          <w:rFonts w:ascii="Times New Roman" w:eastAsia="Times New Roman" w:hAnsi="Times New Roman" w:cs="Times New Roman"/>
          <w:color w:val="000000" w:themeColor="text1"/>
        </w:rPr>
        <w:t>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230D81" w:rsidRPr="006C4C64" w:rsidRDefault="006C4C64" w:rsidP="006C4C64">
      <w:pPr>
        <w:spacing w:before="120" w:after="120" w:line="336" w:lineRule="atLeast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proofErr w:type="spellStart"/>
      <w:r w:rsidRPr="006C4C64">
        <w:rPr>
          <w:rFonts w:ascii="Times New Roman" w:eastAsia="Times New Roman" w:hAnsi="Times New Roman" w:cs="Times New Roman"/>
          <w:b/>
          <w:color w:val="000000" w:themeColor="text1"/>
        </w:rPr>
        <w:t>I.S.I.S.“Ronca</w:t>
      </w:r>
      <w:proofErr w:type="spellEnd"/>
      <w:r w:rsidRPr="006C4C64">
        <w:rPr>
          <w:rFonts w:ascii="Times New Roman" w:eastAsia="Times New Roman" w:hAnsi="Times New Roman" w:cs="Times New Roman"/>
          <w:b/>
          <w:color w:val="000000" w:themeColor="text1"/>
        </w:rPr>
        <w:t xml:space="preserve">” </w:t>
      </w:r>
      <w:r w:rsidR="00230D81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Pr="006C4C64">
        <w:rPr>
          <w:rFonts w:ascii="Times New Roman" w:eastAsia="Times New Roman" w:hAnsi="Times New Roman" w:cs="Times New Roman"/>
          <w:b/>
          <w:color w:val="000000" w:themeColor="text1"/>
        </w:rPr>
        <w:t>Avellino</w:t>
      </w:r>
    </w:p>
    <w:p w:rsidR="006316F5" w:rsidRPr="0070475B" w:rsidRDefault="006316F5" w:rsidP="006316F5">
      <w:pPr>
        <w:jc w:val="both"/>
        <w:rPr>
          <w:rFonts w:ascii="Times New Roman" w:hAnsi="Times New Roman" w:cs="Times New Roman"/>
        </w:rPr>
      </w:pPr>
      <w:r w:rsidRPr="0070475B">
        <w:rPr>
          <w:rFonts w:ascii="Times New Roman" w:hAnsi="Times New Roman" w:cs="Times New Roman"/>
        </w:rPr>
        <w:t xml:space="preserve"> Con l’occasione si precisa </w:t>
      </w:r>
      <w:r w:rsidR="00EB795A" w:rsidRPr="0070475B">
        <w:rPr>
          <w:rFonts w:ascii="Times New Roman" w:hAnsi="Times New Roman" w:cs="Times New Roman"/>
        </w:rPr>
        <w:t>che i docenti neoassunti hanno la facoltà di scegliere la sede per lo svolgimento delle attività formative (prima e seconda opzione)</w:t>
      </w:r>
      <w:r w:rsidR="00CF20B1">
        <w:rPr>
          <w:rFonts w:ascii="Times New Roman" w:hAnsi="Times New Roman" w:cs="Times New Roman"/>
        </w:rPr>
        <w:t xml:space="preserve"> tra i Poli Formativi Regionali dell’accluso elenco.</w:t>
      </w:r>
    </w:p>
    <w:p w:rsidR="00EB795A" w:rsidRPr="0070475B" w:rsidRDefault="00EB795A" w:rsidP="00EB79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0475B">
        <w:rPr>
          <w:rFonts w:ascii="Times New Roman" w:eastAsia="Times New Roman" w:hAnsi="Times New Roman" w:cs="Times New Roman"/>
          <w:color w:val="000000" w:themeColor="text1"/>
        </w:rPr>
        <w:t xml:space="preserve">  Nel caso in cui il numero dei docenti richiedenti superi la soglia di </w:t>
      </w:r>
      <w:r w:rsidR="0070475B" w:rsidRPr="0070475B">
        <w:rPr>
          <w:rFonts w:ascii="Times New Roman" w:eastAsia="Times New Roman" w:hAnsi="Times New Roman" w:cs="Times New Roman"/>
          <w:color w:val="000000" w:themeColor="text1"/>
        </w:rPr>
        <w:t xml:space="preserve">circa </w:t>
      </w:r>
      <w:r w:rsidRPr="0070475B">
        <w:rPr>
          <w:rFonts w:ascii="Times New Roman" w:eastAsia="Times New Roman" w:hAnsi="Times New Roman" w:cs="Times New Roman"/>
          <w:color w:val="000000" w:themeColor="text1"/>
        </w:rPr>
        <w:t xml:space="preserve">150 richieste, il Polo Formativo trasmetterà </w:t>
      </w:r>
      <w:r w:rsidR="0070475B" w:rsidRPr="0070475B">
        <w:rPr>
          <w:rFonts w:ascii="Times New Roman" w:eastAsia="Times New Roman" w:hAnsi="Times New Roman" w:cs="Times New Roman"/>
          <w:color w:val="000000" w:themeColor="text1"/>
        </w:rPr>
        <w:t>le istanze eccedenti all’istituzione scolastica prescelta quale seconda opzione, dandone comunicazione all’Ufficio IV dell’USR Campania.</w:t>
      </w:r>
    </w:p>
    <w:p w:rsidR="00EB795A" w:rsidRDefault="00EB795A" w:rsidP="00EB795A">
      <w:pPr>
        <w:spacing w:line="360" w:lineRule="auto"/>
        <w:jc w:val="both"/>
        <w:rPr>
          <w:rFonts w:ascii="Times New Roman" w:hAnsi="Times New Roman" w:cs="Times New Roman"/>
        </w:rPr>
      </w:pPr>
      <w:r w:rsidRPr="0070475B">
        <w:rPr>
          <w:rFonts w:ascii="Times New Roman" w:hAnsi="Times New Roman" w:cs="Times New Roman"/>
        </w:rPr>
        <w:t xml:space="preserve">  </w:t>
      </w:r>
      <w:r w:rsidR="0070475B" w:rsidRPr="0070475B">
        <w:rPr>
          <w:rFonts w:ascii="Times New Roman" w:hAnsi="Times New Roman" w:cs="Times New Roman"/>
        </w:rPr>
        <w:t>Q</w:t>
      </w:r>
      <w:r w:rsidRPr="0070475B">
        <w:rPr>
          <w:rFonts w:ascii="Times New Roman" w:hAnsi="Times New Roman" w:cs="Times New Roman"/>
        </w:rPr>
        <w:t xml:space="preserve">ualora il numero dei  partecipanti dovesse </w:t>
      </w:r>
      <w:r w:rsidR="006C4C64">
        <w:rPr>
          <w:rFonts w:ascii="Times New Roman" w:hAnsi="Times New Roman" w:cs="Times New Roman"/>
        </w:rPr>
        <w:t>essere o ridursi, durante lo svolgimento delle attività formative, a  meno di 20</w:t>
      </w:r>
      <w:r w:rsidRPr="0070475B">
        <w:rPr>
          <w:rFonts w:ascii="Times New Roman" w:hAnsi="Times New Roman" w:cs="Times New Roman"/>
        </w:rPr>
        <w:t xml:space="preserve"> unità, anche a seguito di un consistente </w:t>
      </w:r>
      <w:r w:rsidR="00CF20B1">
        <w:rPr>
          <w:rFonts w:ascii="Times New Roman" w:hAnsi="Times New Roman" w:cs="Times New Roman"/>
        </w:rPr>
        <w:t>numero di assenze,  il Dirigente Scolastico</w:t>
      </w:r>
      <w:r w:rsidR="000127A0">
        <w:rPr>
          <w:rFonts w:ascii="Times New Roman" w:hAnsi="Times New Roman" w:cs="Times New Roman"/>
        </w:rPr>
        <w:t xml:space="preserve"> del polo formativo</w:t>
      </w:r>
      <w:r w:rsidR="00CF20B1">
        <w:rPr>
          <w:rFonts w:ascii="Times New Roman" w:hAnsi="Times New Roman" w:cs="Times New Roman"/>
        </w:rPr>
        <w:t xml:space="preserve">, in qualità di Direttore del corso, </w:t>
      </w:r>
      <w:r w:rsidR="000127A0">
        <w:rPr>
          <w:rFonts w:ascii="Times New Roman" w:hAnsi="Times New Roman" w:cs="Times New Roman"/>
        </w:rPr>
        <w:t xml:space="preserve"> è invitato a dar</w:t>
      </w:r>
      <w:r w:rsidRPr="0070475B">
        <w:rPr>
          <w:rFonts w:ascii="Times New Roman" w:hAnsi="Times New Roman" w:cs="Times New Roman"/>
        </w:rPr>
        <w:t xml:space="preserve">ne comunicazione tempestiva a questo Ufficio </w:t>
      </w:r>
      <w:r w:rsidR="0070475B">
        <w:rPr>
          <w:rFonts w:ascii="Times New Roman" w:hAnsi="Times New Roman" w:cs="Times New Roman"/>
        </w:rPr>
        <w:t>(fax n. 081/5576421</w:t>
      </w:r>
      <w:r w:rsidRPr="0070475B">
        <w:rPr>
          <w:rFonts w:ascii="Times New Roman" w:hAnsi="Times New Roman" w:cs="Times New Roman"/>
        </w:rPr>
        <w:t>), al fine di consentire un eventuale riassetto  organizzativo del corso, con la possibilità che si proceda alla soppressione del corso stesso.</w:t>
      </w:r>
    </w:p>
    <w:p w:rsidR="00347365" w:rsidRPr="00347365" w:rsidRDefault="00347365" w:rsidP="00347365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In considerazione delle integrazioni contenute nella presente nota, il termine per la trasmissione del modulo A, contenente  l’indicazione delle sedi prescelte (prima opzione – seconda opzione)</w:t>
      </w:r>
      <w:r w:rsidRPr="001467F1">
        <w:rPr>
          <w:rFonts w:ascii="Times New Roman" w:eastAsia="Times New Roman" w:hAnsi="Times New Roman" w:cs="Times New Roman"/>
          <w:color w:val="000000" w:themeColor="text1"/>
        </w:rPr>
        <w:t xml:space="preserve"> per la fase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informativa e per quella</w:t>
      </w:r>
      <w:r w:rsidRPr="001467F1">
        <w:rPr>
          <w:rFonts w:ascii="Times New Roman" w:eastAsia="Times New Roman" w:hAnsi="Times New Roman" w:cs="Times New Roman"/>
          <w:color w:val="000000" w:themeColor="text1"/>
        </w:rPr>
        <w:t xml:space="preserve"> dedicata ai laboratori form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ativi in presenza è prorogato al </w:t>
      </w:r>
      <w:r w:rsidRPr="00347365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giorno 14 aprile 2015.</w:t>
      </w:r>
    </w:p>
    <w:p w:rsidR="00347365" w:rsidRDefault="00347365" w:rsidP="00EB79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02421" w:rsidRDefault="00A02421" w:rsidP="00EB79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riporta l’elenco aggiornato dei Poli formativi: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4253"/>
      </w:tblGrid>
      <w:tr w:rsidR="00A02421" w:rsidRPr="001467F1" w:rsidTr="00230D81">
        <w:tc>
          <w:tcPr>
            <w:tcW w:w="2269" w:type="dxa"/>
            <w:shd w:val="clear" w:color="auto" w:fill="DBE5F1" w:themeFill="accent1" w:themeFillTint="33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PROVICIA/DISTRETTI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 COMPETENZA</w:t>
            </w:r>
          </w:p>
        </w:tc>
        <w:tc>
          <w:tcPr>
            <w:tcW w:w="1701" w:type="dxa"/>
            <w:shd w:val="clear" w:color="auto" w:fill="CCECFF"/>
          </w:tcPr>
          <w:p w:rsidR="00A02421" w:rsidRPr="00BD5398" w:rsidRDefault="00A02421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BD5398"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  <w:t>SCUOLA POLO</w:t>
            </w:r>
          </w:p>
          <w:p w:rsidR="00A02421" w:rsidRPr="001467F1" w:rsidRDefault="00A02421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5398"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  <w:t>FORMATIVO</w:t>
            </w:r>
          </w:p>
        </w:tc>
        <w:tc>
          <w:tcPr>
            <w:tcW w:w="1984" w:type="dxa"/>
            <w:shd w:val="clear" w:color="auto" w:fill="CCFFFF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DIRIGENTE SCOLASTICO</w:t>
            </w:r>
          </w:p>
        </w:tc>
        <w:tc>
          <w:tcPr>
            <w:tcW w:w="4253" w:type="dxa"/>
          </w:tcPr>
          <w:p w:rsidR="00A02421" w:rsidRPr="001467F1" w:rsidRDefault="00A02421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CASELLA</w:t>
            </w:r>
            <w:r w:rsidRPr="00146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DI POSTA ELETTRONICA</w:t>
            </w:r>
          </w:p>
          <w:p w:rsidR="00A02421" w:rsidRPr="001467F1" w:rsidRDefault="00A02421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POLO </w:t>
            </w:r>
            <w:r w:rsidRPr="00146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FORMATIV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</w:t>
            </w: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AVELLINO 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I.S.I.S.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“Ronca”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Avellino</w:t>
            </w:r>
          </w:p>
        </w:tc>
        <w:tc>
          <w:tcPr>
            <w:tcW w:w="1984" w:type="dxa"/>
          </w:tcPr>
          <w:p w:rsidR="00A02421" w:rsidRPr="0070475B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47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PAOLA ANNA</w:t>
            </w:r>
          </w:p>
          <w:p w:rsidR="00A02421" w:rsidRPr="0070475B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47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GIANFELICE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A02421" w:rsidRPr="00157A8D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neoassuntironcaav@gmail.com</w:t>
              </w:r>
            </w:hyperlink>
          </w:p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AVELLINO – DISTRETTO 30</w:t>
            </w:r>
          </w:p>
        </w:tc>
        <w:tc>
          <w:tcPr>
            <w:tcW w:w="1701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L. Cl. “</w:t>
            </w:r>
            <w:proofErr w:type="spellStart"/>
            <w:r w:rsidRPr="001467F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G.Carducci</w:t>
            </w:r>
            <w:proofErr w:type="spellEnd"/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Nola 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ASSUNTA COMPAGNONE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neoassunti2015@liceocarducci.gov.it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BENEVENTO</w:t>
            </w:r>
          </w:p>
        </w:tc>
        <w:tc>
          <w:tcPr>
            <w:tcW w:w="1701" w:type="dxa"/>
          </w:tcPr>
          <w:p w:rsidR="00A0242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>I.T.</w:t>
            </w:r>
            <w:r>
              <w:rPr>
                <w:rFonts w:ascii="Times New Roman" w:hAnsi="Times New Roman" w:cs="Times New Roman"/>
                <w:color w:val="000000" w:themeColor="text1"/>
              </w:rPr>
              <w:t>I.</w:t>
            </w:r>
          </w:p>
          <w:p w:rsidR="00A0242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“Lucarelli”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Benevento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MARIA GABRIELLA FEDELE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history="1">
              <w:r w:rsidR="006C4C64" w:rsidRPr="008A65D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neoassuntilucarellibn@gmail.com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CASERTA</w:t>
            </w:r>
          </w:p>
        </w:tc>
        <w:tc>
          <w:tcPr>
            <w:tcW w:w="1701" w:type="dxa"/>
          </w:tcPr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I.T.S. 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“ </w:t>
            </w:r>
            <w:proofErr w:type="spellStart"/>
            <w:r w:rsidRPr="001467F1">
              <w:rPr>
                <w:rFonts w:ascii="Times New Roman" w:hAnsi="Times New Roman" w:cs="Times New Roman"/>
                <w:i/>
                <w:color w:val="000000" w:themeColor="text1"/>
              </w:rPr>
              <w:t>M.Buonarroti</w:t>
            </w:r>
            <w:proofErr w:type="spellEnd"/>
            <w:r w:rsidRPr="001467F1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>Caserta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ANTONIA </w:t>
            </w:r>
          </w:p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 PIPPO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neoassunti2015buonarroti@gmail.com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CASERTA</w:t>
            </w:r>
          </w:p>
        </w:tc>
        <w:tc>
          <w:tcPr>
            <w:tcW w:w="1701" w:type="dxa"/>
          </w:tcPr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L.S. “ </w:t>
            </w:r>
            <w:r w:rsidRPr="001467F1">
              <w:rPr>
                <w:rFonts w:ascii="Times New Roman" w:hAnsi="Times New Roman" w:cs="Times New Roman"/>
                <w:i/>
                <w:color w:val="000000" w:themeColor="text1"/>
              </w:rPr>
              <w:t>Fermi</w:t>
            </w:r>
            <w:r w:rsidRPr="001467F1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>Aversa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ADRIANA MINCIONE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neoassunti2015fermi@gmail.com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  <w:tcBorders>
              <w:bottom w:val="single" w:sz="4" w:space="0" w:color="auto"/>
            </w:tcBorders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NAPOLI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DISTRETTI 24  - 25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>L.ST. “</w:t>
            </w:r>
            <w:r w:rsidRPr="001467F1">
              <w:rPr>
                <w:rFonts w:ascii="Times New Roman" w:hAnsi="Times New Roman" w:cs="Times New Roman"/>
                <w:i/>
                <w:color w:val="000000" w:themeColor="text1"/>
              </w:rPr>
              <w:t>E. Majorana</w:t>
            </w: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 “</w:t>
            </w:r>
          </w:p>
          <w:p w:rsidR="00A02421" w:rsidRPr="001467F1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>Pozzuoli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ANNA MARIA FAZZARI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history="1">
              <w:r w:rsidR="006C4C64" w:rsidRPr="008A65D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neoassunti2015majorana@gmail.com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NAPOLI 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DISTRETTI 31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33 </w:t>
            </w:r>
          </w:p>
        </w:tc>
        <w:tc>
          <w:tcPr>
            <w:tcW w:w="1701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I.I.S. “ </w:t>
            </w:r>
            <w:r w:rsidRPr="00BD5398">
              <w:rPr>
                <w:rFonts w:ascii="Times New Roman" w:hAnsi="Times New Roman" w:cs="Times New Roman"/>
                <w:i/>
                <w:color w:val="000000" w:themeColor="text1"/>
              </w:rPr>
              <w:t>Europa</w:t>
            </w: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 “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>Pomigliano d’Arco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ROSANNA GENNI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nuoviassunti2015isiseuropa@gmail.com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NAPOLI 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DISTRETTI 34 – 35  - 36 – 37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L.S. “</w:t>
            </w:r>
            <w:r w:rsidRPr="00BB71A8">
              <w:rPr>
                <w:rFonts w:ascii="Times New Roman" w:hAnsi="Times New Roman" w:cs="Times New Roman"/>
                <w:i/>
              </w:rPr>
              <w:t>E. Pascal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Pompei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FILOMENA ZAMBOLI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neoassunti2015liceopascal@gmail.com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NAPOLI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DISTRETTI 38 - 39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I.C. “</w:t>
            </w:r>
            <w:r w:rsidRPr="00BB71A8">
              <w:rPr>
                <w:rFonts w:ascii="Times New Roman" w:hAnsi="Times New Roman" w:cs="Times New Roman"/>
                <w:i/>
              </w:rPr>
              <w:t>E. Borrelli”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S. Maria La Carità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CARLA 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FARINA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7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neoassunti2015eborrelli@gmail.com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NAPOLI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DISTRETTI 40, 41, 42, 43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“</w:t>
            </w:r>
            <w:r w:rsidRPr="00BB71A8">
              <w:rPr>
                <w:rFonts w:ascii="Times New Roman" w:hAnsi="Times New Roman" w:cs="Times New Roman"/>
                <w:i/>
              </w:rPr>
              <w:t>Pagano – Bernini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Napoli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FRANCESCO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 ROSA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neoimmessi2015pagano@gmail.com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NAPOLI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DISTRETTI 44 - 45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I.T.I. “</w:t>
            </w:r>
            <w:r w:rsidRPr="00BB71A8">
              <w:rPr>
                <w:rFonts w:ascii="Times New Roman" w:hAnsi="Times New Roman" w:cs="Times New Roman"/>
                <w:i/>
              </w:rPr>
              <w:t>G. Ferraris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Napoli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ALFREDO FIORE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9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neoassunti2015GFerraris@gmail.com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NAPOLI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DISTRETTI 46, 47, 48,49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I.I.S. </w:t>
            </w:r>
            <w:r w:rsidRPr="008D13DE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“Archimede”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Napoli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PATRIZIA SCOGNAMIGLIO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0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isarchimede.neoassunti2015@gmail.com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SALERNO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SC. SEC. 1°  </w:t>
            </w:r>
            <w:r w:rsidRPr="00BB71A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“A. </w:t>
            </w:r>
            <w:proofErr w:type="spellStart"/>
            <w:r w:rsidRPr="00BB71A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Balzico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Cava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Tirreni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GIOVANNI </w:t>
            </w:r>
          </w:p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DI LUCA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scuolamediabalzico125@gmail.com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SALERNO</w:t>
            </w:r>
          </w:p>
        </w:tc>
        <w:tc>
          <w:tcPr>
            <w:tcW w:w="1701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I.S.I.S. </w:t>
            </w:r>
            <w:r w:rsidRPr="00230D81">
              <w:rPr>
                <w:rFonts w:ascii="Times New Roman" w:hAnsi="Times New Roman" w:cs="Times New Roman"/>
                <w:i/>
                <w:color w:val="000000" w:themeColor="text1"/>
              </w:rPr>
              <w:t xml:space="preserve">“ E. </w:t>
            </w:r>
            <w:proofErr w:type="spellStart"/>
            <w:r w:rsidRPr="00230D81">
              <w:rPr>
                <w:rFonts w:ascii="Times New Roman" w:hAnsi="Times New Roman" w:cs="Times New Roman"/>
                <w:i/>
                <w:color w:val="000000" w:themeColor="text1"/>
              </w:rPr>
              <w:t>Corbino</w:t>
            </w:r>
            <w:proofErr w:type="spellEnd"/>
            <w:r w:rsidRPr="00230D81">
              <w:rPr>
                <w:rFonts w:ascii="Times New Roman" w:hAnsi="Times New Roman" w:cs="Times New Roman"/>
                <w:i/>
                <w:color w:val="000000" w:themeColor="text1"/>
              </w:rPr>
              <w:t>”</w:t>
            </w: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02421" w:rsidRPr="001467F1" w:rsidRDefault="001F783F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Contursi Terme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MARIAROSARIA CASCIO</w:t>
            </w: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neoassunti2015corbinocontursi@gmail.com</w:t>
              </w:r>
            </w:hyperlink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2421" w:rsidRPr="001467F1" w:rsidTr="00230D81">
        <w:tc>
          <w:tcPr>
            <w:tcW w:w="2269" w:type="dxa"/>
          </w:tcPr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SALERNO</w:t>
            </w:r>
          </w:p>
        </w:tc>
        <w:tc>
          <w:tcPr>
            <w:tcW w:w="1701" w:type="dxa"/>
          </w:tcPr>
          <w:p w:rsidR="00A02421" w:rsidRDefault="00A02421" w:rsidP="00164A61">
            <w:pPr>
              <w:spacing w:before="120" w:after="120" w:line="336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I.C. </w:t>
            </w:r>
            <w:r w:rsidRPr="00230D81">
              <w:rPr>
                <w:rFonts w:ascii="Times New Roman" w:hAnsi="Times New Roman" w:cs="Times New Roman"/>
                <w:i/>
                <w:color w:val="000000" w:themeColor="text1"/>
              </w:rPr>
              <w:t>“ S. Valentino Torio”</w:t>
            </w: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30D81" w:rsidRPr="001467F1" w:rsidRDefault="00230D8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S. Valentino Torio</w:t>
            </w:r>
          </w:p>
        </w:tc>
        <w:tc>
          <w:tcPr>
            <w:tcW w:w="1984" w:type="dxa"/>
          </w:tcPr>
          <w:p w:rsidR="00A02421" w:rsidRPr="00BB71A8" w:rsidRDefault="00A02421" w:rsidP="0016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MARIA GRAZIA GERVILLI</w:t>
            </w:r>
          </w:p>
          <w:p w:rsidR="00A02421" w:rsidRPr="00BB71A8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A0242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A0242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neoassunti.icsanvalentinotorio@gmail.com</w:t>
              </w:r>
            </w:hyperlink>
          </w:p>
          <w:p w:rsidR="00A0242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</w:rPr>
            </w:pPr>
          </w:p>
          <w:p w:rsidR="00A02421" w:rsidRPr="00C47EAA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A02421" w:rsidRPr="001467F1" w:rsidRDefault="00A0242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C2449" w:rsidRPr="001467F1" w:rsidTr="00164A61">
        <w:tc>
          <w:tcPr>
            <w:tcW w:w="2269" w:type="dxa"/>
            <w:shd w:val="clear" w:color="auto" w:fill="DBE5F1" w:themeFill="accent1" w:themeFillTint="33"/>
          </w:tcPr>
          <w:p w:rsidR="008C2449" w:rsidRPr="001467F1" w:rsidRDefault="008C2449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PROVICIA/DISTRETTI</w:t>
            </w:r>
          </w:p>
          <w:p w:rsidR="008C2449" w:rsidRPr="001467F1" w:rsidRDefault="008C2449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 COMPETENZA</w:t>
            </w:r>
          </w:p>
        </w:tc>
        <w:tc>
          <w:tcPr>
            <w:tcW w:w="1701" w:type="dxa"/>
            <w:shd w:val="clear" w:color="auto" w:fill="CCECFF"/>
          </w:tcPr>
          <w:p w:rsidR="008C2449" w:rsidRPr="00BD5398" w:rsidRDefault="008C2449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BD5398"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  <w:t>SCUOLA POLO</w:t>
            </w:r>
          </w:p>
          <w:p w:rsidR="008C2449" w:rsidRDefault="008C2449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BD5398"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  <w:t>FORMATIVO</w:t>
            </w:r>
          </w:p>
          <w:p w:rsidR="008C2449" w:rsidRPr="001467F1" w:rsidRDefault="008C2449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0"/>
                <w:szCs w:val="20"/>
              </w:rPr>
              <w:t>REGIONALE</w:t>
            </w:r>
          </w:p>
        </w:tc>
        <w:tc>
          <w:tcPr>
            <w:tcW w:w="1984" w:type="dxa"/>
            <w:shd w:val="clear" w:color="auto" w:fill="CCFFFF"/>
          </w:tcPr>
          <w:p w:rsidR="008C2449" w:rsidRPr="001467F1" w:rsidRDefault="008C2449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DIRIGENTE SCOLASTICO</w:t>
            </w:r>
          </w:p>
        </w:tc>
        <w:tc>
          <w:tcPr>
            <w:tcW w:w="4253" w:type="dxa"/>
          </w:tcPr>
          <w:p w:rsidR="008C2449" w:rsidRPr="001467F1" w:rsidRDefault="008C2449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CASELLA</w:t>
            </w:r>
            <w:r w:rsidRPr="00146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DI POSTA ELETTRONICA</w:t>
            </w:r>
          </w:p>
          <w:p w:rsidR="008C2449" w:rsidRPr="001467F1" w:rsidRDefault="008C2449" w:rsidP="00164A61">
            <w:pPr>
              <w:spacing w:before="120" w:after="12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POLO </w:t>
            </w:r>
            <w:r w:rsidRPr="00146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FORMATIV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</w:t>
            </w:r>
          </w:p>
        </w:tc>
      </w:tr>
      <w:tr w:rsidR="00230D81" w:rsidRPr="001467F1" w:rsidTr="00230D81">
        <w:tc>
          <w:tcPr>
            <w:tcW w:w="2269" w:type="dxa"/>
          </w:tcPr>
          <w:p w:rsidR="00230D81" w:rsidRPr="001467F1" w:rsidRDefault="00230D8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>NAPOLI</w:t>
            </w:r>
          </w:p>
          <w:p w:rsidR="00230D81" w:rsidRPr="001467F1" w:rsidRDefault="00230D8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DISTRETTI 26 – 27 – 28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146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29</w:t>
            </w:r>
          </w:p>
        </w:tc>
        <w:tc>
          <w:tcPr>
            <w:tcW w:w="1701" w:type="dxa"/>
          </w:tcPr>
          <w:p w:rsidR="00230D81" w:rsidRDefault="00230D81" w:rsidP="00164A61">
            <w:pPr>
              <w:spacing w:before="120" w:after="120" w:line="336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467F1">
              <w:rPr>
                <w:rFonts w:ascii="Times New Roman" w:hAnsi="Times New Roman" w:cs="Times New Roman"/>
                <w:color w:val="000000" w:themeColor="text1"/>
              </w:rPr>
              <w:t xml:space="preserve">I.I.S. “ </w:t>
            </w:r>
            <w:r w:rsidRPr="001467F1">
              <w:rPr>
                <w:rFonts w:ascii="Times New Roman" w:hAnsi="Times New Roman" w:cs="Times New Roman"/>
                <w:i/>
                <w:color w:val="000000" w:themeColor="text1"/>
              </w:rPr>
              <w:t>A. Torrente</w:t>
            </w:r>
            <w:r w:rsidRPr="001467F1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230D81" w:rsidRPr="00D91291" w:rsidRDefault="00230D81" w:rsidP="00164A61">
            <w:pPr>
              <w:spacing w:before="120" w:after="120" w:line="336" w:lineRule="atLeas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Casoria</w:t>
            </w:r>
          </w:p>
        </w:tc>
        <w:tc>
          <w:tcPr>
            <w:tcW w:w="1984" w:type="dxa"/>
          </w:tcPr>
          <w:p w:rsidR="00230D81" w:rsidRPr="001467F1" w:rsidRDefault="00230D8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0D81" w:rsidRPr="00BB71A8" w:rsidRDefault="00230D8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GIOVANNI </w:t>
            </w:r>
          </w:p>
          <w:p w:rsidR="00230D81" w:rsidRPr="001467F1" w:rsidRDefault="00230D81" w:rsidP="00164A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B71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DE ROSA</w:t>
            </w:r>
          </w:p>
        </w:tc>
        <w:tc>
          <w:tcPr>
            <w:tcW w:w="4253" w:type="dxa"/>
          </w:tcPr>
          <w:p w:rsidR="00230D81" w:rsidRDefault="00863E5D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4" w:history="1">
              <w:r w:rsidR="00230D81" w:rsidRPr="006743C2">
                <w:rPr>
                  <w:rStyle w:val="Collegamentoipertestuale"/>
                  <w:rFonts w:ascii="Times New Roman" w:eastAsia="Times New Roman" w:hAnsi="Times New Roman" w:cs="Times New Roman"/>
                </w:rPr>
                <w:t>neoassunti2015.torrente@gmail.com</w:t>
              </w:r>
            </w:hyperlink>
          </w:p>
          <w:p w:rsidR="00230D81" w:rsidRPr="001467F1" w:rsidRDefault="00230D81" w:rsidP="00164A61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92561" w:rsidRPr="0070475B" w:rsidRDefault="00392561" w:rsidP="0070475B">
      <w:pPr>
        <w:spacing w:line="360" w:lineRule="auto"/>
        <w:jc w:val="both"/>
        <w:rPr>
          <w:rFonts w:ascii="Times New Roman" w:hAnsi="Times New Roman" w:cs="Times New Roman"/>
        </w:rPr>
      </w:pPr>
    </w:p>
    <w:p w:rsidR="00501B24" w:rsidRPr="00D91291" w:rsidRDefault="00501B24" w:rsidP="00C47EAA">
      <w:pPr>
        <w:shd w:val="clear" w:color="auto" w:fill="FFFFFF"/>
        <w:tabs>
          <w:tab w:val="left" w:pos="5970"/>
        </w:tabs>
        <w:spacing w:before="120" w:after="120" w:line="336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D91291">
        <w:rPr>
          <w:rFonts w:ascii="Times New Roman" w:eastAsia="Times New Roman" w:hAnsi="Times New Roman" w:cs="Times New Roman"/>
          <w:color w:val="000000" w:themeColor="text1"/>
        </w:rPr>
        <w:t> </w:t>
      </w:r>
      <w:r w:rsidR="00C47EAA" w:rsidRPr="00D91291">
        <w:rPr>
          <w:rFonts w:ascii="Times New Roman" w:eastAsia="Times New Roman" w:hAnsi="Times New Roman" w:cs="Times New Roman"/>
          <w:color w:val="000000" w:themeColor="text1"/>
        </w:rPr>
        <w:tab/>
        <w:t>IL DIRETTORE GENERALE</w:t>
      </w:r>
    </w:p>
    <w:p w:rsidR="00D63EB8" w:rsidRPr="00347365" w:rsidRDefault="00C47EAA" w:rsidP="00347365">
      <w:pPr>
        <w:shd w:val="clear" w:color="auto" w:fill="FFFFFF"/>
        <w:tabs>
          <w:tab w:val="left" w:pos="5970"/>
        </w:tabs>
        <w:spacing w:before="120" w:after="120" w:line="336" w:lineRule="atLeast"/>
        <w:rPr>
          <w:rFonts w:ascii="Times New Roman" w:eastAsia="Times New Roman" w:hAnsi="Times New Roman" w:cs="Times New Roman"/>
          <w:i/>
          <w:color w:val="000000" w:themeColor="text1"/>
        </w:rPr>
      </w:pPr>
      <w:r w:rsidRPr="0070475B"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                                                                                             </w:t>
      </w:r>
      <w:r w:rsidR="000127A0">
        <w:rPr>
          <w:rFonts w:ascii="Times New Roman" w:eastAsia="Times New Roman" w:hAnsi="Times New Roman" w:cs="Times New Roman"/>
          <w:i/>
          <w:color w:val="000000" w:themeColor="text1"/>
        </w:rPr>
        <w:t xml:space="preserve">F.to </w:t>
      </w:r>
      <w:bookmarkStart w:id="0" w:name="_GoBack"/>
      <w:bookmarkEnd w:id="0"/>
      <w:r w:rsidRPr="0070475B">
        <w:rPr>
          <w:rFonts w:ascii="Times New Roman" w:eastAsia="Times New Roman" w:hAnsi="Times New Roman" w:cs="Times New Roman"/>
          <w:i/>
          <w:color w:val="000000" w:themeColor="text1"/>
        </w:rPr>
        <w:t>Luisa Franzese</w:t>
      </w:r>
    </w:p>
    <w:sectPr w:rsidR="00D63EB8" w:rsidRPr="00347365" w:rsidSect="006718F3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5D" w:rsidRDefault="00863E5D" w:rsidP="00885E88">
      <w:pPr>
        <w:spacing w:after="0" w:line="240" w:lineRule="auto"/>
      </w:pPr>
      <w:r>
        <w:separator/>
      </w:r>
    </w:p>
  </w:endnote>
  <w:endnote w:type="continuationSeparator" w:id="0">
    <w:p w:rsidR="00863E5D" w:rsidRDefault="00863E5D" w:rsidP="0088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3687"/>
      <w:docPartObj>
        <w:docPartGallery w:val="Page Numbers (Bottom of Page)"/>
        <w:docPartUnique/>
      </w:docPartObj>
    </w:sdtPr>
    <w:sdtEndPr/>
    <w:sdtContent>
      <w:p w:rsidR="00885E88" w:rsidRDefault="00885E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A0">
          <w:rPr>
            <w:noProof/>
          </w:rPr>
          <w:t>1</w:t>
        </w:r>
        <w:r>
          <w:fldChar w:fldCharType="end"/>
        </w:r>
      </w:p>
    </w:sdtContent>
  </w:sdt>
  <w:p w:rsidR="00885E88" w:rsidRDefault="00885E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5D" w:rsidRDefault="00863E5D" w:rsidP="00885E88">
      <w:pPr>
        <w:spacing w:after="0" w:line="240" w:lineRule="auto"/>
      </w:pPr>
      <w:r>
        <w:separator/>
      </w:r>
    </w:p>
  </w:footnote>
  <w:footnote w:type="continuationSeparator" w:id="0">
    <w:p w:rsidR="00863E5D" w:rsidRDefault="00863E5D" w:rsidP="0088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29"/>
    <w:multiLevelType w:val="hybridMultilevel"/>
    <w:tmpl w:val="9708942A"/>
    <w:lvl w:ilvl="0" w:tplc="87F2B30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24C"/>
    <w:multiLevelType w:val="hybridMultilevel"/>
    <w:tmpl w:val="83DE7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2303"/>
    <w:multiLevelType w:val="hybridMultilevel"/>
    <w:tmpl w:val="AE8222C4"/>
    <w:lvl w:ilvl="0" w:tplc="9F02927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014C8"/>
    <w:multiLevelType w:val="hybridMultilevel"/>
    <w:tmpl w:val="83DE7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101A4"/>
    <w:multiLevelType w:val="hybridMultilevel"/>
    <w:tmpl w:val="1BEED7E4"/>
    <w:lvl w:ilvl="0" w:tplc="F00CBA78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24"/>
    <w:rsid w:val="0000192B"/>
    <w:rsid w:val="0000345A"/>
    <w:rsid w:val="000127A0"/>
    <w:rsid w:val="000207A1"/>
    <w:rsid w:val="000A477A"/>
    <w:rsid w:val="00122879"/>
    <w:rsid w:val="001467F1"/>
    <w:rsid w:val="001A5762"/>
    <w:rsid w:val="001A7506"/>
    <w:rsid w:val="001F783F"/>
    <w:rsid w:val="00230D81"/>
    <w:rsid w:val="00347365"/>
    <w:rsid w:val="00392561"/>
    <w:rsid w:val="003A6089"/>
    <w:rsid w:val="003E4174"/>
    <w:rsid w:val="003F39AB"/>
    <w:rsid w:val="00423FEB"/>
    <w:rsid w:val="00437E61"/>
    <w:rsid w:val="00447873"/>
    <w:rsid w:val="00501B24"/>
    <w:rsid w:val="00574A01"/>
    <w:rsid w:val="00585E49"/>
    <w:rsid w:val="006316F5"/>
    <w:rsid w:val="006356EB"/>
    <w:rsid w:val="00635C02"/>
    <w:rsid w:val="006718F3"/>
    <w:rsid w:val="00682265"/>
    <w:rsid w:val="006C4C64"/>
    <w:rsid w:val="0070475B"/>
    <w:rsid w:val="00763C5B"/>
    <w:rsid w:val="007807C3"/>
    <w:rsid w:val="00821FDA"/>
    <w:rsid w:val="00863E5D"/>
    <w:rsid w:val="00885E88"/>
    <w:rsid w:val="008A0ACD"/>
    <w:rsid w:val="008C2449"/>
    <w:rsid w:val="008D13DE"/>
    <w:rsid w:val="00991960"/>
    <w:rsid w:val="00A02421"/>
    <w:rsid w:val="00A438D0"/>
    <w:rsid w:val="00B576A4"/>
    <w:rsid w:val="00B71D6C"/>
    <w:rsid w:val="00BA322A"/>
    <w:rsid w:val="00BB71A8"/>
    <w:rsid w:val="00BD5398"/>
    <w:rsid w:val="00C25F11"/>
    <w:rsid w:val="00C367B3"/>
    <w:rsid w:val="00C42AF6"/>
    <w:rsid w:val="00C47EAA"/>
    <w:rsid w:val="00C87F3F"/>
    <w:rsid w:val="00CF20B1"/>
    <w:rsid w:val="00D7630C"/>
    <w:rsid w:val="00D85CA6"/>
    <w:rsid w:val="00D91291"/>
    <w:rsid w:val="00E3619B"/>
    <w:rsid w:val="00E55E12"/>
    <w:rsid w:val="00EB795A"/>
    <w:rsid w:val="00F0192D"/>
    <w:rsid w:val="00F2643D"/>
    <w:rsid w:val="00F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01B24"/>
    <w:rPr>
      <w:b/>
      <w:bCs/>
    </w:rPr>
  </w:style>
  <w:style w:type="character" w:customStyle="1" w:styleId="apple-converted-space">
    <w:name w:val="apple-converted-space"/>
    <w:basedOn w:val="Carpredefinitoparagrafo"/>
    <w:rsid w:val="00501B24"/>
  </w:style>
  <w:style w:type="character" w:styleId="Collegamentoipertestuale">
    <w:name w:val="Hyperlink"/>
    <w:basedOn w:val="Carpredefinitoparagrafo"/>
    <w:uiPriority w:val="99"/>
    <w:unhideWhenUsed/>
    <w:rsid w:val="00501B2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01B2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CA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5C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E88"/>
  </w:style>
  <w:style w:type="paragraph" w:styleId="Pidipagina">
    <w:name w:val="footer"/>
    <w:basedOn w:val="Normale"/>
    <w:link w:val="PidipaginaCarattere"/>
    <w:uiPriority w:val="99"/>
    <w:unhideWhenUsed/>
    <w:rsid w:val="0088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01B24"/>
    <w:rPr>
      <w:b/>
      <w:bCs/>
    </w:rPr>
  </w:style>
  <w:style w:type="character" w:customStyle="1" w:styleId="apple-converted-space">
    <w:name w:val="apple-converted-space"/>
    <w:basedOn w:val="Carpredefinitoparagrafo"/>
    <w:rsid w:val="00501B24"/>
  </w:style>
  <w:style w:type="character" w:styleId="Collegamentoipertestuale">
    <w:name w:val="Hyperlink"/>
    <w:basedOn w:val="Carpredefinitoparagrafo"/>
    <w:uiPriority w:val="99"/>
    <w:unhideWhenUsed/>
    <w:rsid w:val="00501B2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01B2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CA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5C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E88"/>
  </w:style>
  <w:style w:type="paragraph" w:styleId="Pidipagina">
    <w:name w:val="footer"/>
    <w:basedOn w:val="Normale"/>
    <w:link w:val="PidipaginaCarattere"/>
    <w:uiPriority w:val="99"/>
    <w:unhideWhenUsed/>
    <w:rsid w:val="0088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eoassunti2015fermi@gmail.com" TargetMode="External"/><Relationship Id="rId18" Type="http://schemas.openxmlformats.org/officeDocument/2006/relationships/hyperlink" Target="mailto:neoimmessi2015pagano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cuolamediabalzico125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eoassunti2015buonarroti@gmail.com" TargetMode="External"/><Relationship Id="rId17" Type="http://schemas.openxmlformats.org/officeDocument/2006/relationships/hyperlink" Target="mailto:neoassunti2015eborrelli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eoassunti2015liceopascal@gmail.com" TargetMode="External"/><Relationship Id="rId20" Type="http://schemas.openxmlformats.org/officeDocument/2006/relationships/hyperlink" Target="mailto:isarchimede.neoassunti2015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eoassuntilucarellibn@gmail.com" TargetMode="External"/><Relationship Id="rId24" Type="http://schemas.openxmlformats.org/officeDocument/2006/relationships/hyperlink" Target="mailto:neoassunti2015.torrent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uoviassunti2015isiseuropa@gmail.com" TargetMode="External"/><Relationship Id="rId23" Type="http://schemas.openxmlformats.org/officeDocument/2006/relationships/hyperlink" Target="mailto:neoassunti.icsanvalentinotorio@gmail.com" TargetMode="External"/><Relationship Id="rId10" Type="http://schemas.openxmlformats.org/officeDocument/2006/relationships/hyperlink" Target="mailto:neoassunti2015@liceocarducci.gov.it" TargetMode="External"/><Relationship Id="rId19" Type="http://schemas.openxmlformats.org/officeDocument/2006/relationships/hyperlink" Target="mailto:neoassunti2015GFerrar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oassuntironcaav@gmail.com" TargetMode="External"/><Relationship Id="rId14" Type="http://schemas.openxmlformats.org/officeDocument/2006/relationships/hyperlink" Target="mailto:neoassunti2015majorana@gmail.com" TargetMode="External"/><Relationship Id="rId22" Type="http://schemas.openxmlformats.org/officeDocument/2006/relationships/hyperlink" Target="mailto:neoassunti2015corbinocontursi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10</cp:revision>
  <cp:lastPrinted>2015-04-09T12:22:00Z</cp:lastPrinted>
  <dcterms:created xsi:type="dcterms:W3CDTF">2015-04-09T09:32:00Z</dcterms:created>
  <dcterms:modified xsi:type="dcterms:W3CDTF">2015-04-10T09:57:00Z</dcterms:modified>
</cp:coreProperties>
</file>